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_GB2312"/>
          <w:sz w:val="32"/>
          <w:szCs w:val="32"/>
        </w:rPr>
      </w:pPr>
      <w:bookmarkStart w:id="0" w:name="_GoBack"/>
      <w:r>
        <w:rPr>
          <w:rFonts w:ascii="黑体" w:hAnsi="黑体" w:eastAsia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</w:p>
    <w:bookmarkEnd w:id="0"/>
    <w:p>
      <w:pPr>
        <w:spacing w:line="560" w:lineRule="exact"/>
        <w:jc w:val="center"/>
        <w:rPr>
          <w:rFonts w:eastAsia="华文中宋"/>
          <w:sz w:val="44"/>
          <w:szCs w:val="44"/>
        </w:rPr>
      </w:pPr>
      <w:r>
        <w:rPr>
          <w:rFonts w:ascii="Times New Roman" w:hAnsi="Times New Roman" w:eastAsia="华文中宋"/>
          <w:sz w:val="44"/>
          <w:szCs w:val="44"/>
        </w:rPr>
        <w:t>202</w:t>
      </w:r>
      <w:r>
        <w:rPr>
          <w:rFonts w:hint="eastAsia" w:ascii="Times New Roman" w:hAnsi="Times New Roman" w:eastAsia="华文中宋"/>
          <w:sz w:val="44"/>
          <w:szCs w:val="44"/>
        </w:rPr>
        <w:t>2</w:t>
      </w:r>
      <w:r>
        <w:rPr>
          <w:rFonts w:eastAsia="华文中宋"/>
          <w:sz w:val="44"/>
          <w:szCs w:val="44"/>
        </w:rPr>
        <w:t>年度</w:t>
      </w:r>
      <w:r>
        <w:rPr>
          <w:rFonts w:hint="eastAsia" w:eastAsia="华文中宋"/>
          <w:sz w:val="44"/>
          <w:szCs w:val="44"/>
        </w:rPr>
        <w:t>本部门</w:t>
      </w:r>
      <w:r>
        <w:rPr>
          <w:rFonts w:eastAsia="华文中宋"/>
          <w:sz w:val="44"/>
          <w:szCs w:val="44"/>
        </w:rPr>
        <w:t xml:space="preserve"> “双随机、一公开”抽查工作计划</w:t>
      </w:r>
    </w:p>
    <w:p>
      <w:pPr>
        <w:spacing w:line="560" w:lineRule="exact"/>
        <w:jc w:val="center"/>
        <w:rPr>
          <w:rFonts w:eastAsia="华文中宋"/>
          <w:sz w:val="44"/>
          <w:szCs w:val="44"/>
        </w:rPr>
      </w:pPr>
    </w:p>
    <w:tbl>
      <w:tblPr>
        <w:tblStyle w:val="2"/>
        <w:tblW w:w="1462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5"/>
        <w:gridCol w:w="1016"/>
        <w:gridCol w:w="870"/>
        <w:gridCol w:w="1260"/>
        <w:gridCol w:w="915"/>
        <w:gridCol w:w="2730"/>
        <w:gridCol w:w="1650"/>
        <w:gridCol w:w="1170"/>
        <w:gridCol w:w="795"/>
        <w:gridCol w:w="840"/>
        <w:gridCol w:w="1781"/>
        <w:gridCol w:w="6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92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计划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01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计划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7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抽查任务编号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抽查任务名称</w:t>
            </w:r>
          </w:p>
        </w:tc>
        <w:tc>
          <w:tcPr>
            <w:tcW w:w="91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抽查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273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165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抽查对象范围</w:t>
            </w:r>
          </w:p>
        </w:tc>
        <w:tc>
          <w:tcPr>
            <w:tcW w:w="117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抽取比例</w:t>
            </w:r>
          </w:p>
        </w:tc>
        <w:tc>
          <w:tcPr>
            <w:tcW w:w="79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实施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期限</w:t>
            </w:r>
          </w:p>
        </w:tc>
        <w:tc>
          <w:tcPr>
            <w:tcW w:w="84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责任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78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24"/>
                <w:lang w:eastAsia="zh-CN"/>
              </w:rPr>
              <w:t>配合单位</w:t>
            </w:r>
          </w:p>
        </w:tc>
        <w:tc>
          <w:tcPr>
            <w:tcW w:w="66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4" w:hRule="atLeast"/>
          <w:jc w:val="center"/>
        </w:trPr>
        <w:tc>
          <w:tcPr>
            <w:tcW w:w="92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43070020221001</w:t>
            </w:r>
          </w:p>
        </w:tc>
        <w:tc>
          <w:tcPr>
            <w:tcW w:w="1016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常德市农业农村局</w:t>
            </w: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年度抽查工作计划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430700202201201001</w:t>
            </w:r>
          </w:p>
        </w:tc>
        <w:tc>
          <w:tcPr>
            <w:tcW w:w="12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农药市场专项抽查</w:t>
            </w:r>
          </w:p>
        </w:tc>
        <w:tc>
          <w:tcPr>
            <w:tcW w:w="9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不定向</w:t>
            </w:r>
          </w:p>
        </w:tc>
        <w:tc>
          <w:tcPr>
            <w:tcW w:w="27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对农药生产者、经营者、使用者监督检查</w:t>
            </w:r>
          </w:p>
        </w:tc>
        <w:tc>
          <w:tcPr>
            <w:tcW w:w="16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在常德市从事农药生产企业、农药经营企业和个人</w:t>
            </w:r>
          </w:p>
        </w:tc>
        <w:tc>
          <w:tcPr>
            <w:tcW w:w="11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农药生产企业100%，农药经营企业和个人3%</w:t>
            </w:r>
          </w:p>
        </w:tc>
        <w:tc>
          <w:tcPr>
            <w:tcW w:w="7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2-12月</w:t>
            </w: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市农业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综合行政执法支队</w:t>
            </w:r>
          </w:p>
        </w:tc>
        <w:tc>
          <w:tcPr>
            <w:tcW w:w="17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6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内部专项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4" w:hRule="atLeast"/>
          <w:jc w:val="center"/>
        </w:trPr>
        <w:tc>
          <w:tcPr>
            <w:tcW w:w="92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6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430700202201201002</w:t>
            </w:r>
          </w:p>
        </w:tc>
        <w:tc>
          <w:tcPr>
            <w:tcW w:w="12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春季种子市场专项抽查</w:t>
            </w:r>
          </w:p>
        </w:tc>
        <w:tc>
          <w:tcPr>
            <w:tcW w:w="9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不定向</w:t>
            </w:r>
          </w:p>
        </w:tc>
        <w:tc>
          <w:tcPr>
            <w:tcW w:w="27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对农作物种子质量和生产经营活动监督检查</w:t>
            </w:r>
          </w:p>
        </w:tc>
        <w:tc>
          <w:tcPr>
            <w:tcW w:w="16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春季种子市场检查以水稻、玉米、棉花种子质量为重点，对常德市从事种子生产企业、种子经营门店开展专项检查。</w:t>
            </w:r>
          </w:p>
        </w:tc>
        <w:tc>
          <w:tcPr>
            <w:tcW w:w="11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种子生产经营企业原则上</w:t>
            </w: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100%，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种子品种</w:t>
            </w: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3%</w:t>
            </w:r>
          </w:p>
        </w:tc>
        <w:tc>
          <w:tcPr>
            <w:tcW w:w="7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2-12月</w:t>
            </w: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市农业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综合行政执法支队</w:t>
            </w:r>
          </w:p>
        </w:tc>
        <w:tc>
          <w:tcPr>
            <w:tcW w:w="17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内部专项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4" w:hRule="atLeast"/>
          <w:jc w:val="center"/>
        </w:trPr>
        <w:tc>
          <w:tcPr>
            <w:tcW w:w="92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016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430700202201201003</w:t>
            </w:r>
          </w:p>
        </w:tc>
        <w:tc>
          <w:tcPr>
            <w:tcW w:w="12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对农产品地理标志监督检查</w:t>
            </w:r>
          </w:p>
        </w:tc>
        <w:tc>
          <w:tcPr>
            <w:tcW w:w="9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定向</w:t>
            </w:r>
          </w:p>
        </w:tc>
        <w:tc>
          <w:tcPr>
            <w:tcW w:w="27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地理标志农产品的地域范围、标志使用等</w:t>
            </w:r>
          </w:p>
        </w:tc>
        <w:tc>
          <w:tcPr>
            <w:tcW w:w="16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在常德市的地理标志农产品证书持有人及授权企业</w:t>
            </w:r>
          </w:p>
        </w:tc>
        <w:tc>
          <w:tcPr>
            <w:tcW w:w="11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8" w:firstLineChars="0"/>
              <w:jc w:val="both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15%</w:t>
            </w:r>
          </w:p>
        </w:tc>
        <w:tc>
          <w:tcPr>
            <w:tcW w:w="7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2-12月</w:t>
            </w: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市绿色食品发展中心</w:t>
            </w:r>
          </w:p>
        </w:tc>
        <w:tc>
          <w:tcPr>
            <w:tcW w:w="17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FF0000"/>
                <w:kern w:val="0"/>
                <w:sz w:val="24"/>
                <w:lang w:eastAsia="zh-CN"/>
              </w:rPr>
            </w:pPr>
          </w:p>
        </w:tc>
        <w:tc>
          <w:tcPr>
            <w:tcW w:w="6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内部专项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4" w:hRule="atLeast"/>
          <w:jc w:val="center"/>
        </w:trPr>
        <w:tc>
          <w:tcPr>
            <w:tcW w:w="92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016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430700202201201004</w:t>
            </w:r>
          </w:p>
        </w:tc>
        <w:tc>
          <w:tcPr>
            <w:tcW w:w="12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对绿色食品监督检查</w:t>
            </w:r>
          </w:p>
        </w:tc>
        <w:tc>
          <w:tcPr>
            <w:tcW w:w="9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定向</w:t>
            </w:r>
          </w:p>
        </w:tc>
        <w:tc>
          <w:tcPr>
            <w:tcW w:w="27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绿色食品</w:t>
            </w: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企业生产加工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产地环境、</w:t>
            </w: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质量管理体系、生产过程控制、包装贮运管理、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标志使用</w:t>
            </w: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、追溯体系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等</w:t>
            </w:r>
          </w:p>
        </w:tc>
        <w:tc>
          <w:tcPr>
            <w:tcW w:w="16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在常德市的绿色食品证书持有人（生产经营主体）</w:t>
            </w:r>
          </w:p>
        </w:tc>
        <w:tc>
          <w:tcPr>
            <w:tcW w:w="11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15%</w:t>
            </w:r>
          </w:p>
        </w:tc>
        <w:tc>
          <w:tcPr>
            <w:tcW w:w="7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alibri" w:hAnsi="Calibri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2-12月</w:t>
            </w: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市绿色食品发展中心</w:t>
            </w:r>
          </w:p>
        </w:tc>
        <w:tc>
          <w:tcPr>
            <w:tcW w:w="17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FF0000"/>
                <w:kern w:val="0"/>
                <w:sz w:val="24"/>
                <w:lang w:eastAsia="zh-CN"/>
              </w:rPr>
            </w:pPr>
          </w:p>
        </w:tc>
        <w:tc>
          <w:tcPr>
            <w:tcW w:w="6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内部专项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35" w:hRule="atLeast"/>
          <w:jc w:val="center"/>
        </w:trPr>
        <w:tc>
          <w:tcPr>
            <w:tcW w:w="92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6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430700202201201005</w:t>
            </w:r>
          </w:p>
        </w:tc>
        <w:tc>
          <w:tcPr>
            <w:tcW w:w="12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对农业转基因生物安全管理活动监督检查</w:t>
            </w:r>
          </w:p>
        </w:tc>
        <w:tc>
          <w:tcPr>
            <w:tcW w:w="9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定  向</w:t>
            </w:r>
          </w:p>
        </w:tc>
        <w:tc>
          <w:tcPr>
            <w:tcW w:w="27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农业转基因生物研究、试验、生产、加工、经营销售等安全管理措施</w:t>
            </w:r>
          </w:p>
        </w:tc>
        <w:tc>
          <w:tcPr>
            <w:tcW w:w="16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在常德市从事农业转基因生物研究、试验、生产、加工、销售企业</w:t>
            </w:r>
          </w:p>
        </w:tc>
        <w:tc>
          <w:tcPr>
            <w:tcW w:w="11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2-12月</w:t>
            </w: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科教科</w:t>
            </w:r>
          </w:p>
        </w:tc>
        <w:tc>
          <w:tcPr>
            <w:tcW w:w="17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内部专项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4" w:hRule="atLeast"/>
          <w:jc w:val="center"/>
        </w:trPr>
        <w:tc>
          <w:tcPr>
            <w:tcW w:w="92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43070020222001</w:t>
            </w:r>
          </w:p>
        </w:tc>
        <w:tc>
          <w:tcPr>
            <w:tcW w:w="1016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常德市农业农村局</w:t>
            </w: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年度抽查工作计划</w:t>
            </w: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430700202201202001</w:t>
            </w:r>
          </w:p>
        </w:tc>
        <w:tc>
          <w:tcPr>
            <w:tcW w:w="12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对农业机械安全使用检查</w:t>
            </w:r>
          </w:p>
        </w:tc>
        <w:tc>
          <w:tcPr>
            <w:tcW w:w="9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不定向</w:t>
            </w:r>
          </w:p>
        </w:tc>
        <w:tc>
          <w:tcPr>
            <w:tcW w:w="27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农机证书、证照、牌照、操作证件、农机安全状况，农机操作人员行为。</w:t>
            </w:r>
          </w:p>
        </w:tc>
        <w:tc>
          <w:tcPr>
            <w:tcW w:w="16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常德市各类现代农机合作社</w:t>
            </w:r>
          </w:p>
        </w:tc>
        <w:tc>
          <w:tcPr>
            <w:tcW w:w="11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30%</w:t>
            </w:r>
          </w:p>
        </w:tc>
        <w:tc>
          <w:tcPr>
            <w:tcW w:w="7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2-12月</w:t>
            </w: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农业机械化管理科</w:t>
            </w:r>
          </w:p>
        </w:tc>
        <w:tc>
          <w:tcPr>
            <w:tcW w:w="17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市农机事务中心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市农业综合行政执法支队</w:t>
            </w:r>
          </w:p>
        </w:tc>
        <w:tc>
          <w:tcPr>
            <w:tcW w:w="6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部门综合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4" w:hRule="atLeast"/>
          <w:jc w:val="center"/>
        </w:trPr>
        <w:tc>
          <w:tcPr>
            <w:tcW w:w="92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6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430700202201202002</w:t>
            </w:r>
          </w:p>
        </w:tc>
        <w:tc>
          <w:tcPr>
            <w:tcW w:w="12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对水产苗种检查</w:t>
            </w:r>
          </w:p>
        </w:tc>
        <w:tc>
          <w:tcPr>
            <w:tcW w:w="9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不定向</w:t>
            </w:r>
          </w:p>
        </w:tc>
        <w:tc>
          <w:tcPr>
            <w:tcW w:w="27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对水产苗种生产资质、水产苗种抽样</w:t>
            </w:r>
          </w:p>
        </w:tc>
        <w:tc>
          <w:tcPr>
            <w:tcW w:w="16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在常德市从事水产苗种生产、经营者</w:t>
            </w:r>
          </w:p>
        </w:tc>
        <w:tc>
          <w:tcPr>
            <w:tcW w:w="11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/>
                <w:color w:val="000000"/>
                <w:sz w:val="24"/>
                <w:szCs w:val="24"/>
                <w:lang w:val="en-US" w:eastAsia="zh-CN"/>
              </w:rPr>
              <w:t>30%</w:t>
            </w:r>
          </w:p>
        </w:tc>
        <w:tc>
          <w:tcPr>
            <w:tcW w:w="7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2-12月</w:t>
            </w: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渔业渔政管理科</w:t>
            </w:r>
          </w:p>
        </w:tc>
        <w:tc>
          <w:tcPr>
            <w:tcW w:w="17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市畜牧水产事务中心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市农业综合行政执法支队</w:t>
            </w:r>
          </w:p>
        </w:tc>
        <w:tc>
          <w:tcPr>
            <w:tcW w:w="6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部门综合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4" w:hRule="atLeast"/>
          <w:jc w:val="center"/>
        </w:trPr>
        <w:tc>
          <w:tcPr>
            <w:tcW w:w="92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016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430700202201202003</w:t>
            </w:r>
          </w:p>
        </w:tc>
        <w:tc>
          <w:tcPr>
            <w:tcW w:w="12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对生猪屠宰活动监督检查</w:t>
            </w:r>
          </w:p>
        </w:tc>
        <w:tc>
          <w:tcPr>
            <w:tcW w:w="9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定  向</w:t>
            </w:r>
          </w:p>
        </w:tc>
        <w:tc>
          <w:tcPr>
            <w:tcW w:w="27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对生猪屠宰活动监督检查</w:t>
            </w:r>
          </w:p>
        </w:tc>
        <w:tc>
          <w:tcPr>
            <w:tcW w:w="16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常德市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A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类</w:t>
            </w: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生猪定点屠宰场</w:t>
            </w:r>
          </w:p>
        </w:tc>
        <w:tc>
          <w:tcPr>
            <w:tcW w:w="11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10%</w:t>
            </w:r>
          </w:p>
        </w:tc>
        <w:tc>
          <w:tcPr>
            <w:tcW w:w="7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2-12月</w:t>
            </w:r>
          </w:p>
        </w:tc>
        <w:tc>
          <w:tcPr>
            <w:tcW w:w="8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畜牧兽医科</w:t>
            </w:r>
          </w:p>
        </w:tc>
        <w:tc>
          <w:tcPr>
            <w:tcW w:w="17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市畜牧水产事务中心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市农业综合行政执法支队</w:t>
            </w:r>
          </w:p>
        </w:tc>
        <w:tc>
          <w:tcPr>
            <w:tcW w:w="6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部门综合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4" w:hRule="atLeast"/>
          <w:jc w:val="center"/>
        </w:trPr>
        <w:tc>
          <w:tcPr>
            <w:tcW w:w="9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0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430700202201202004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对奶畜饲养、生鲜乳生产和收购的监督检查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定  向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对奶畜饲养、生鲜乳生产和收购的监督检查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常德市乳品生产、经营者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50%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2-12月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畜牧兽医科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市畜牧水产事务中心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部门综合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4" w:hRule="atLeast"/>
          <w:jc w:val="center"/>
        </w:trPr>
        <w:tc>
          <w:tcPr>
            <w:tcW w:w="9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430700202201202005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对农产品质量安全的检查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不定向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农产品质量安全监督抽样、生产基地的生产台账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在常德市的农产品生产企业和农民专业合作经济组织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50%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2-12月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农产品质量安全监管科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市畜牧水产事务中心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市农业综合行政执法支队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部门综合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4" w:hRule="atLeast"/>
          <w:jc w:val="center"/>
        </w:trPr>
        <w:tc>
          <w:tcPr>
            <w:tcW w:w="9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0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430700202201202006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对农作物种子质量监督抽查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不定向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抽检种子的真实性和种子质量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在常德市从事种子生产经营的企业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生产企业</w:t>
            </w: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50%，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经营企业</w:t>
            </w: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3%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2-12月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种业管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理科、市种子管理站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市农业综合行政执法支队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部门综合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23196"/>
    <w:rsid w:val="3B12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2022-02-09T07:24:00Z</dcterms:created>
  <dc:creator>Administrator</dc:creator>
  <cp:lastModifiedBy>Administrator</cp:lastModifiedBy>
  <dcterms:modified xsi:type="dcterms:W3CDTF">2022-02-09T07:29:32Z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