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00" w:lineRule="atLeast"/>
        <w:ind w:firstLine="42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</w:p>
    <w:p>
      <w:pPr>
        <w:widowControl/>
        <w:shd w:val="clear" w:color="auto" w:fill="FFFFFF"/>
        <w:spacing w:line="70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</w:rPr>
        <w:t>报  价  表</w:t>
      </w:r>
    </w:p>
    <w:p>
      <w:pPr>
        <w:widowControl/>
        <w:shd w:val="clear" w:color="auto" w:fill="FFFFFF"/>
        <w:spacing w:line="700" w:lineRule="atLeas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  <w:gridCol w:w="5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01" w:type="dxa"/>
            <w:noWrap w:val="0"/>
            <w:vAlign w:val="top"/>
          </w:tcPr>
          <w:p>
            <w:pPr>
              <w:widowControl/>
              <w:spacing w:line="7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项目名称</w:t>
            </w:r>
          </w:p>
        </w:tc>
        <w:tc>
          <w:tcPr>
            <w:tcW w:w="5221" w:type="dxa"/>
            <w:noWrap w:val="0"/>
            <w:vAlign w:val="top"/>
          </w:tcPr>
          <w:p>
            <w:pPr>
              <w:widowControl/>
              <w:spacing w:line="70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报价金额（元）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3301" w:type="dxa"/>
            <w:noWrap w:val="0"/>
            <w:vAlign w:val="top"/>
          </w:tcPr>
          <w:p>
            <w:pPr>
              <w:widowControl/>
              <w:spacing w:line="7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常德市农业农村局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FFFFFF"/>
              </w:rPr>
              <w:t>2022年度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FFFFFF"/>
              </w:rPr>
              <w:t>县委书记谈乡村振兴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shd w:val="clear" w:color="auto" w:fill="FFFFFF"/>
              </w:rPr>
              <w:t>活动成果汇编</w:t>
            </w:r>
          </w:p>
        </w:tc>
        <w:tc>
          <w:tcPr>
            <w:tcW w:w="5221" w:type="dxa"/>
            <w:noWrap w:val="0"/>
            <w:vAlign w:val="top"/>
          </w:tcPr>
          <w:p>
            <w:pPr>
              <w:widowControl/>
              <w:spacing w:line="70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  <w:t>小写：        元</w:t>
            </w:r>
          </w:p>
          <w:p>
            <w:pPr>
              <w:widowControl/>
              <w:spacing w:line="7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  <w:p>
            <w:pPr>
              <w:widowControl/>
              <w:spacing w:line="70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  <w:t>大写：  万   千  百   拾   元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</w:rPr>
              <w:t>整</w:t>
            </w:r>
          </w:p>
        </w:tc>
      </w:tr>
    </w:tbl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hAnsi="微软雅黑" w:cs="宋体"/>
          <w:color w:val="404040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联系人：</w:t>
      </w:r>
    </w:p>
    <w:p>
      <w:pPr>
        <w:widowControl/>
        <w:shd w:val="clear" w:color="auto" w:fill="FFFFFF"/>
        <w:spacing w:line="700" w:lineRule="atLeast"/>
        <w:ind w:firstLine="42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联系电话：</w:t>
      </w:r>
    </w:p>
    <w:p>
      <w:pPr>
        <w:widowControl/>
        <w:shd w:val="clear" w:color="auto" w:fill="FFFFFF"/>
        <w:spacing w:line="700" w:lineRule="atLeast"/>
        <w:ind w:firstLine="42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700" w:lineRule="atLeast"/>
        <w:ind w:firstLine="480"/>
        <w:jc w:val="left"/>
        <w:rPr>
          <w:rFonts w:ascii="微软雅黑" w:hAnsi="微软雅黑" w:cs="宋体"/>
          <w:color w:val="404040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                          报价单位：（盖章）</w:t>
      </w:r>
    </w:p>
    <w:p>
      <w:pPr>
        <w:widowControl/>
        <w:shd w:val="clear" w:color="auto" w:fill="FFFFFF"/>
        <w:spacing w:line="700" w:lineRule="atLeast"/>
        <w:ind w:firstLine="420"/>
        <w:rPr>
          <w:rFonts w:ascii="微软雅黑" w:hAnsi="微软雅黑" w:cs="宋体"/>
          <w:color w:val="404040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                         日     期：      年      月     日</w:t>
      </w:r>
    </w:p>
    <w:p>
      <w:pPr>
        <w:jc w:val="both"/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0133A"/>
    <w:rsid w:val="3FA0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2022-12-08T09:32:00Z</dcterms:created>
  <dc:creator>Administrator</dc:creator>
  <cp:lastModifiedBy>Administrator</cp:lastModifiedBy>
  <dcterms:modified xsi:type="dcterms:W3CDTF">2022-12-08T09:32:29Z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